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57" w:rsidRPr="007D5157" w:rsidRDefault="00760A79" w:rsidP="007D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60A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последнее время в </w:t>
      </w:r>
      <w:r w:rsidR="007D5157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не редки случаи проведения массовых несогласованных публичных мероприятий</w:t>
      </w:r>
      <w:r w:rsidR="007D5157">
        <w:rPr>
          <w:rFonts w:ascii="Times New Roman" w:hAnsi="Times New Roman" w:cs="Times New Roman"/>
          <w:sz w:val="28"/>
          <w:szCs w:val="28"/>
        </w:rPr>
        <w:t xml:space="preserve"> и распространения </w:t>
      </w:r>
      <w:bookmarkStart w:id="0" w:name="_GoBack"/>
      <w:r w:rsidR="007D5157" w:rsidRPr="007D5157">
        <w:rPr>
          <w:rFonts w:ascii="Times New Roman" w:hAnsi="Times New Roman" w:cs="Times New Roman"/>
          <w:sz w:val="28"/>
          <w:szCs w:val="28"/>
        </w:rPr>
        <w:t>недостоверн</w:t>
      </w:r>
      <w:r w:rsidR="007D5157">
        <w:rPr>
          <w:rFonts w:ascii="Times New Roman" w:hAnsi="Times New Roman" w:cs="Times New Roman"/>
          <w:sz w:val="28"/>
          <w:szCs w:val="28"/>
        </w:rPr>
        <w:t>ой</w:t>
      </w:r>
      <w:r w:rsidR="007D5157" w:rsidRPr="007D5157">
        <w:rPr>
          <w:rFonts w:ascii="Times New Roman" w:hAnsi="Times New Roman" w:cs="Times New Roman"/>
          <w:sz w:val="28"/>
          <w:szCs w:val="28"/>
        </w:rPr>
        <w:t xml:space="preserve"> общественно-значим</w:t>
      </w:r>
      <w:r w:rsidR="007D5157">
        <w:rPr>
          <w:rFonts w:ascii="Times New Roman" w:hAnsi="Times New Roman" w:cs="Times New Roman"/>
          <w:sz w:val="28"/>
          <w:szCs w:val="28"/>
        </w:rPr>
        <w:t>ой</w:t>
      </w:r>
      <w:r w:rsidR="007D5157" w:rsidRPr="007D515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D5157">
        <w:rPr>
          <w:rFonts w:ascii="Times New Roman" w:hAnsi="Times New Roman" w:cs="Times New Roman"/>
          <w:sz w:val="28"/>
          <w:szCs w:val="28"/>
        </w:rPr>
        <w:t>и</w:t>
      </w:r>
      <w:bookmarkEnd w:id="0"/>
      <w:r w:rsidR="007D5157" w:rsidRPr="007D5157">
        <w:rPr>
          <w:rFonts w:ascii="Times New Roman" w:hAnsi="Times New Roman" w:cs="Times New Roman"/>
          <w:sz w:val="28"/>
          <w:szCs w:val="28"/>
        </w:rPr>
        <w:t>, распространяем</w:t>
      </w:r>
      <w:r w:rsidR="007D5157">
        <w:rPr>
          <w:rFonts w:ascii="Times New Roman" w:hAnsi="Times New Roman" w:cs="Times New Roman"/>
          <w:sz w:val="28"/>
          <w:szCs w:val="28"/>
        </w:rPr>
        <w:t>ой</w:t>
      </w:r>
      <w:r w:rsidR="007D5157" w:rsidRPr="007D5157">
        <w:rPr>
          <w:rFonts w:ascii="Times New Roman" w:hAnsi="Times New Roman" w:cs="Times New Roman"/>
          <w:sz w:val="28"/>
          <w:szCs w:val="28"/>
        </w:rPr>
        <w:t xml:space="preserve"> под видом достоверных сообщений  о событиях, связанных с проведением специальной военной операции России по защите Донецкой и Луганской народных республик. </w:t>
      </w:r>
    </w:p>
    <w:p w:rsidR="00760A79" w:rsidRDefault="00760A79" w:rsidP="008B57C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60A79">
        <w:rPr>
          <w:rFonts w:ascii="Times New Roman" w:hAnsi="Times New Roman" w:cs="Times New Roman"/>
          <w:sz w:val="28"/>
          <w:szCs w:val="28"/>
        </w:rPr>
        <w:t xml:space="preserve">Согласно ст. 31 Конституции РФ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60A79">
        <w:rPr>
          <w:rFonts w:ascii="Times New Roman" w:hAnsi="Times New Roman" w:cs="Times New Roman"/>
          <w:sz w:val="28"/>
          <w:szCs w:val="28"/>
        </w:rPr>
        <w:t>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  <w:r>
        <w:rPr>
          <w:rFonts w:ascii="Times New Roman" w:hAnsi="Times New Roman" w:cs="Times New Roman"/>
          <w:sz w:val="28"/>
          <w:szCs w:val="28"/>
        </w:rPr>
        <w:t xml:space="preserve"> Однако без надлежащего согласования нельзя выйти на улицы города и провести публичное мероприятие</w:t>
      </w:r>
      <w:r w:rsidRPr="00760A79">
        <w:rPr>
          <w:rFonts w:ascii="Times New Roman" w:hAnsi="Times New Roman" w:cs="Times New Roman"/>
          <w:sz w:val="28"/>
          <w:szCs w:val="28"/>
        </w:rPr>
        <w:t xml:space="preserve">. По закону власти должны дать на любую такую акцию свое разрешение. </w:t>
      </w:r>
      <w:r w:rsidR="00BC3125">
        <w:rPr>
          <w:rFonts w:ascii="Times New Roman" w:hAnsi="Times New Roman" w:cs="Times New Roman"/>
          <w:sz w:val="28"/>
          <w:szCs w:val="28"/>
        </w:rPr>
        <w:t xml:space="preserve">Указанное ограничение обусловлено, в первую очередь, необходимостью </w:t>
      </w:r>
      <w:r w:rsidRPr="00BC3125">
        <w:rPr>
          <w:rFonts w:ascii="Times New Roman" w:hAnsi="Times New Roman" w:cs="Times New Roman"/>
          <w:sz w:val="28"/>
          <w:szCs w:val="28"/>
        </w:rPr>
        <w:t>обеспечит</w:t>
      </w:r>
      <w:r w:rsidR="00BC3125">
        <w:rPr>
          <w:rFonts w:ascii="Times New Roman" w:hAnsi="Times New Roman" w:cs="Times New Roman"/>
          <w:sz w:val="28"/>
          <w:szCs w:val="28"/>
        </w:rPr>
        <w:t xml:space="preserve">ь безопасность участников акции, а </w:t>
      </w:r>
      <w:r w:rsidR="00BC3125" w:rsidRPr="00BC312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C3125">
        <w:rPr>
          <w:rFonts w:ascii="Times New Roman" w:hAnsi="Times New Roman" w:cs="Times New Roman"/>
          <w:sz w:val="28"/>
          <w:szCs w:val="28"/>
        </w:rPr>
        <w:t>обеспечить порядок и его охрану во время ее проведения;не допустить неудобств для других граждан.</w:t>
      </w:r>
    </w:p>
    <w:p w:rsidR="008B57C1" w:rsidRPr="008B57C1" w:rsidRDefault="008B57C1" w:rsidP="008B57C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7C1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мероприятия.</w:t>
      </w:r>
    </w:p>
    <w:p w:rsidR="00BC3125" w:rsidRPr="00BC3125" w:rsidRDefault="00BC3125" w:rsidP="008B57C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25">
        <w:rPr>
          <w:sz w:val="28"/>
          <w:szCs w:val="28"/>
        </w:rPr>
        <w:tab/>
      </w:r>
      <w:r w:rsidRPr="00BC3125">
        <w:rPr>
          <w:rFonts w:ascii="Times New Roman" w:hAnsi="Times New Roman" w:cs="Times New Roman"/>
          <w:sz w:val="28"/>
          <w:szCs w:val="28"/>
        </w:rPr>
        <w:t xml:space="preserve">Таким образом, если органы власти </w:t>
      </w:r>
      <w:r w:rsidR="00760A79" w:rsidRPr="00BC3125">
        <w:rPr>
          <w:rFonts w:ascii="Times New Roman" w:hAnsi="Times New Roman" w:cs="Times New Roman"/>
          <w:sz w:val="28"/>
          <w:szCs w:val="28"/>
        </w:rPr>
        <w:t>заранее извещены о планах провести митинг, они смогут организовать правоохранительные органы</w:t>
      </w:r>
      <w:r w:rsidRPr="00BC3125">
        <w:rPr>
          <w:rFonts w:ascii="Times New Roman" w:hAnsi="Times New Roman" w:cs="Times New Roman"/>
          <w:sz w:val="28"/>
          <w:szCs w:val="28"/>
        </w:rPr>
        <w:t xml:space="preserve"> для обеспечения правопорядка, </w:t>
      </w:r>
      <w:r w:rsidR="00760A79" w:rsidRPr="00BC3125">
        <w:rPr>
          <w:rFonts w:ascii="Times New Roman" w:hAnsi="Times New Roman" w:cs="Times New Roman"/>
          <w:sz w:val="28"/>
          <w:szCs w:val="28"/>
        </w:rPr>
        <w:t xml:space="preserve">при необходимости перекрыть улицы, изменить маршруты движения транспорта, известить граждан о том, что в течение несколько часов на </w:t>
      </w:r>
      <w:r w:rsidRPr="00BC3125">
        <w:rPr>
          <w:rFonts w:ascii="Times New Roman" w:hAnsi="Times New Roman" w:cs="Times New Roman"/>
          <w:sz w:val="28"/>
          <w:szCs w:val="28"/>
        </w:rPr>
        <w:t>каких</w:t>
      </w:r>
      <w:r w:rsidR="00760A79" w:rsidRPr="00BC3125">
        <w:rPr>
          <w:rFonts w:ascii="Times New Roman" w:hAnsi="Times New Roman" w:cs="Times New Roman"/>
          <w:sz w:val="28"/>
          <w:szCs w:val="28"/>
        </w:rPr>
        <w:t xml:space="preserve">-то улицах будет проходить массовое мероприятие. </w:t>
      </w:r>
    </w:p>
    <w:p w:rsidR="004E5693" w:rsidRPr="004E5693" w:rsidRDefault="004E5693" w:rsidP="008B57C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5693">
        <w:rPr>
          <w:rFonts w:ascii="Times New Roman" w:hAnsi="Times New Roman" w:cs="Times New Roman"/>
          <w:sz w:val="28"/>
          <w:szCs w:val="28"/>
        </w:rPr>
        <w:t>Ответственность за нарушение порядка организации либо проведения собрания, митинга, демонстрации, шествия или пикетирования установлена статьей 20.2 Кодекса Российской Федерации об административных правонарушениях.</w:t>
      </w:r>
    </w:p>
    <w:p w:rsidR="004E5693" w:rsidRPr="004E5693" w:rsidRDefault="008B57C1" w:rsidP="008B57C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693" w:rsidRPr="004E5693">
        <w:rPr>
          <w:rFonts w:ascii="Times New Roman" w:hAnsi="Times New Roman" w:cs="Times New Roman"/>
          <w:sz w:val="28"/>
          <w:szCs w:val="28"/>
        </w:rPr>
        <w:t>Максимальное наказание за совершение правонарушений, предусмотренных указанной статьей, - административный штраф на граждан в размере 300 тыс. рублей или обязательные работы сроком 200 часов или административный арест сроком 30 суток; на должностных лиц - 600 тыс. рублей; на юридических лиц – 1 млн. рублей.</w:t>
      </w:r>
    </w:p>
    <w:p w:rsidR="00760A79" w:rsidRDefault="008B57C1" w:rsidP="008B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60A79" w:rsidRPr="008B57C1">
        <w:rPr>
          <w:rFonts w:ascii="Times New Roman" w:hAnsi="Times New Roman" w:cs="Times New Roman"/>
          <w:sz w:val="28"/>
          <w:szCs w:val="28"/>
        </w:rPr>
        <w:t>Повторное нарушение приведет к у</w:t>
      </w:r>
      <w:r w:rsidRPr="008B57C1">
        <w:rPr>
          <w:rFonts w:ascii="Times New Roman" w:hAnsi="Times New Roman" w:cs="Times New Roman"/>
          <w:sz w:val="28"/>
          <w:szCs w:val="28"/>
        </w:rPr>
        <w:t>силению</w:t>
      </w:r>
      <w:r w:rsidR="00760A79" w:rsidRPr="008B57C1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Pr="008B57C1">
        <w:rPr>
          <w:rFonts w:ascii="Times New Roman" w:hAnsi="Times New Roman" w:cs="Times New Roman"/>
          <w:sz w:val="28"/>
          <w:szCs w:val="28"/>
        </w:rPr>
        <w:t>я</w:t>
      </w:r>
      <w:r w:rsidR="00760A79" w:rsidRPr="008B57C1">
        <w:rPr>
          <w:rFonts w:ascii="Times New Roman" w:hAnsi="Times New Roman" w:cs="Times New Roman"/>
          <w:sz w:val="28"/>
          <w:szCs w:val="28"/>
        </w:rPr>
        <w:t>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57C1">
        <w:rPr>
          <w:rFonts w:ascii="Times New Roman" w:hAnsi="Times New Roman" w:cs="Times New Roman"/>
          <w:sz w:val="28"/>
          <w:szCs w:val="28"/>
        </w:rPr>
        <w:t xml:space="preserve"> за нарушение установленного </w:t>
      </w:r>
      <w:hyperlink r:id="rId5" w:anchor="dst100028" w:history="1">
        <w:r w:rsidRPr="008B5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</w:t>
        </w:r>
      </w:hyperlink>
      <w:r w:rsidRPr="008B57C1">
        <w:rPr>
          <w:rFonts w:ascii="Times New Roman" w:hAnsi="Times New Roman" w:cs="Times New Roman"/>
          <w:sz w:val="28"/>
          <w:szCs w:val="28"/>
        </w:rPr>
        <w:t> организации либо проведения собрания, митинга, демонстрации, шествия или пикетирования, если это деяние совершено 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предусмотрена уголовная ответственность по </w:t>
      </w:r>
      <w:r w:rsidR="00760A79" w:rsidRPr="008B57C1">
        <w:rPr>
          <w:rFonts w:ascii="Times New Roman" w:hAnsi="Times New Roman" w:cs="Times New Roman"/>
          <w:sz w:val="28"/>
          <w:szCs w:val="28"/>
        </w:rPr>
        <w:t xml:space="preserve">статье 212.1 УК РФ, которая предусматривает возможность лишения свободы сроком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760A79" w:rsidRPr="008B57C1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022653" w:rsidRDefault="00022653" w:rsidP="008B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04.03.2022 введена в действие новая статья 207.3 Уголовного Кодекса РФ, предусматривающая уголовную ответственность за публичное распространение заведомо ложной информации об использовании Вооруженных сил Российской Федерации. </w:t>
      </w:r>
    </w:p>
    <w:p w:rsidR="003B4564" w:rsidRDefault="00022653" w:rsidP="008B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Указанной статьей предусмотрена уголовная ответственность зап</w:t>
      </w:r>
      <w:r w:rsidRPr="00022653">
        <w:rPr>
          <w:rFonts w:ascii="Times New Roman" w:hAnsi="Times New Roman" w:cs="Times New Roman"/>
          <w:sz w:val="28"/>
          <w:szCs w:val="28"/>
        </w:rPr>
        <w:t xml:space="preserve">убличное распространение под видом достоверных сообщений заведомо </w:t>
      </w:r>
      <w:r w:rsidRPr="00022653">
        <w:rPr>
          <w:rFonts w:ascii="Times New Roman" w:hAnsi="Times New Roman" w:cs="Times New Roman"/>
          <w:sz w:val="28"/>
          <w:szCs w:val="28"/>
        </w:rPr>
        <w:lastRenderedPageBreak/>
        <w:t>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</w:t>
      </w:r>
      <w:r>
        <w:rPr>
          <w:rFonts w:ascii="Times New Roman" w:hAnsi="Times New Roman" w:cs="Times New Roman"/>
          <w:sz w:val="28"/>
          <w:szCs w:val="28"/>
        </w:rPr>
        <w:t>, так называемые «фейки»</w:t>
      </w:r>
      <w:r w:rsidR="003B4564">
        <w:rPr>
          <w:rFonts w:ascii="Times New Roman" w:hAnsi="Times New Roman" w:cs="Times New Roman"/>
          <w:sz w:val="28"/>
          <w:szCs w:val="28"/>
        </w:rPr>
        <w:t>.</w:t>
      </w:r>
    </w:p>
    <w:p w:rsidR="00022653" w:rsidRDefault="003B4564" w:rsidP="008B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Указанная статья предусматривает возможность лишения свободы до п</w:t>
      </w:r>
      <w:r w:rsidRPr="003B4564">
        <w:rPr>
          <w:rFonts w:ascii="Times New Roman" w:hAnsi="Times New Roman" w:cs="Times New Roman"/>
          <w:sz w:val="28"/>
          <w:szCs w:val="28"/>
        </w:rPr>
        <w:t>ятнадцати лет с лишением права занимать определенные должности или заниматься определенной деятельностью на срок до пяти лет.</w:t>
      </w:r>
    </w:p>
    <w:p w:rsidR="00022653" w:rsidRDefault="00022653" w:rsidP="008B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7C1" w:rsidRDefault="008B57C1" w:rsidP="008B57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7C1" w:rsidRDefault="008B57C1" w:rsidP="008B57C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8B57C1" w:rsidRDefault="008B57C1" w:rsidP="008B57C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Кабанского района </w:t>
      </w:r>
    </w:p>
    <w:p w:rsidR="008B57C1" w:rsidRPr="008B57C1" w:rsidRDefault="008B57C1" w:rsidP="008B57C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А.А. Сергеева</w:t>
      </w:r>
    </w:p>
    <w:sectPr w:rsidR="008B57C1" w:rsidRPr="008B57C1" w:rsidSect="00B8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732"/>
    <w:multiLevelType w:val="multilevel"/>
    <w:tmpl w:val="2B24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8646F"/>
    <w:multiLevelType w:val="multilevel"/>
    <w:tmpl w:val="6374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73244"/>
    <w:multiLevelType w:val="multilevel"/>
    <w:tmpl w:val="2668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26829"/>
    <w:multiLevelType w:val="multilevel"/>
    <w:tmpl w:val="59C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F03"/>
    <w:rsid w:val="00022653"/>
    <w:rsid w:val="000F7974"/>
    <w:rsid w:val="0014379B"/>
    <w:rsid w:val="003B4564"/>
    <w:rsid w:val="004E5693"/>
    <w:rsid w:val="00760A79"/>
    <w:rsid w:val="007C363B"/>
    <w:rsid w:val="007D5157"/>
    <w:rsid w:val="008B57C1"/>
    <w:rsid w:val="00997F03"/>
    <w:rsid w:val="00B87896"/>
    <w:rsid w:val="00BC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7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8824/1dd558eb15fd8d2503dfa8a8afdb6248c64b2a6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spec_</cp:lastModifiedBy>
  <cp:revision>2</cp:revision>
  <dcterms:created xsi:type="dcterms:W3CDTF">2022-04-06T00:45:00Z</dcterms:created>
  <dcterms:modified xsi:type="dcterms:W3CDTF">2022-04-06T00:45:00Z</dcterms:modified>
</cp:coreProperties>
</file>