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E6F45" w:rsidRPr="004E6F45" w:rsidRDefault="004E6F45" w:rsidP="004E6F4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   Председатель МКУ «Комитет </w:t>
      </w:r>
      <w:proofErr w:type="gramStart"/>
      <w:r w:rsidRPr="004E6F4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культуре и делам молодежи»</w:t>
      </w:r>
    </w:p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4E6F45">
        <w:rPr>
          <w:rFonts w:ascii="Times New Roman" w:eastAsia="Calibri" w:hAnsi="Times New Roman" w:cs="Times New Roman"/>
          <w:sz w:val="28"/>
          <w:szCs w:val="28"/>
        </w:rPr>
        <w:t>Кабанский</w:t>
      </w:r>
      <w:proofErr w:type="spellEnd"/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4E6F45" w:rsidRPr="004E6F45" w:rsidRDefault="004E6F45" w:rsidP="004E6F4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______________</w:t>
      </w:r>
      <w:proofErr w:type="spellStart"/>
      <w:r w:rsidRPr="004E6F45">
        <w:rPr>
          <w:rFonts w:ascii="Times New Roman" w:eastAsia="Calibri" w:hAnsi="Times New Roman" w:cs="Times New Roman"/>
          <w:sz w:val="28"/>
          <w:szCs w:val="28"/>
        </w:rPr>
        <w:t>Н.П.Козулина</w:t>
      </w:r>
      <w:proofErr w:type="spellEnd"/>
    </w:p>
    <w:p w:rsidR="004E6F45" w:rsidRPr="004E6F45" w:rsidRDefault="004E6F45" w:rsidP="004E6F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«___»____________2022 г.</w:t>
      </w:r>
    </w:p>
    <w:p w:rsidR="00956966" w:rsidRPr="004E6F45" w:rsidRDefault="00956966" w:rsidP="004E6F4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5F7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районной 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КВН </w:t>
      </w: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>среди муниципальных поселений МО «</w:t>
      </w:r>
      <w:proofErr w:type="spellStart"/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>Кабанский</w:t>
      </w:r>
      <w:proofErr w:type="spellEnd"/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956966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на тему  «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быть здоровым</w:t>
      </w: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E6F45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E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фестиваля</w:t>
      </w:r>
    </w:p>
    <w:p w:rsidR="004E6F45" w:rsidRPr="004E6F45" w:rsidRDefault="004E6F45" w:rsidP="004E6F45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Организаторами фестиваля являются: 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«Комитет по культуре и делам молодежи» МО «</w:t>
      </w:r>
      <w:proofErr w:type="spellStart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«Районный Дом культуры»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2.2.Общее руководство подготовкой, организацией и проведением фестиваля  осуществляет МКУ «Комитет по культуре и делам молодежи» МО «</w:t>
      </w:r>
      <w:proofErr w:type="spellStart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 (далее – Оргкомитет). 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возникновении условий, препятствующих проведению Конкурса, Оргкомитет оставляет за собой право вносить изменения в данное Положение. </w:t>
      </w:r>
    </w:p>
    <w:p w:rsidR="004E6F45" w:rsidRPr="004E6F45" w:rsidRDefault="004E6F45" w:rsidP="00415E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15E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56966"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</w:t>
      </w:r>
    </w:p>
    <w:p w:rsidR="00956966" w:rsidRPr="004E6F45" w:rsidRDefault="004E6F45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мероприятия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среды. 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творческого мышления, воображения, находчивости и чувства юмора;</w:t>
      </w:r>
    </w:p>
    <w:p w:rsidR="00956966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- популяризация активного отдыха </w:t>
      </w:r>
      <w:r w:rsidR="009126E2">
        <w:rPr>
          <w:rFonts w:ascii="Times New Roman" w:hAnsi="Times New Roman" w:cs="Times New Roman"/>
          <w:sz w:val="28"/>
          <w:szCs w:val="28"/>
          <w:lang w:eastAsia="ru-RU"/>
        </w:rPr>
        <w:t>среди различных слоев и возрастных групп населения МО «</w:t>
      </w:r>
      <w:proofErr w:type="spellStart"/>
      <w:r w:rsidR="009126E2">
        <w:rPr>
          <w:rFonts w:ascii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9126E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15E6C" w:rsidRPr="004E6F45" w:rsidRDefault="00415E6C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E6C" w:rsidRPr="004E6F45" w:rsidRDefault="004E6F45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956966"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. Сроки проведения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Районная игра КВН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(далее Игра)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 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09 декабря 2022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базе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МАУ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РДК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E6F45">
        <w:rPr>
          <w:rFonts w:ascii="Times New Roman" w:hAnsi="Times New Roman" w:cs="Times New Roman"/>
          <w:sz w:val="28"/>
          <w:szCs w:val="28"/>
          <w:lang w:eastAsia="ru-RU"/>
        </w:rPr>
        <w:t>абанск</w:t>
      </w:r>
      <w:proofErr w:type="spellEnd"/>
      <w:r w:rsidR="004E6F45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ачало Игры в 1</w:t>
      </w:r>
      <w:r w:rsidR="00674A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.00 часов.</w:t>
      </w: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56966" w:rsidRP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956966" w:rsidRPr="004E6F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Участники Игры</w:t>
      </w:r>
    </w:p>
    <w:p w:rsidR="00956966" w:rsidRPr="004E6F45" w:rsidRDefault="00956966" w:rsidP="005F73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Участниками Игры являются сборные команды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городских и сельских поселений </w:t>
      </w:r>
      <w:proofErr w:type="spellStart"/>
      <w:r w:rsidR="005F730F">
        <w:rPr>
          <w:rFonts w:ascii="Times New Roman" w:hAnsi="Times New Roman" w:cs="Times New Roman"/>
          <w:sz w:val="28"/>
          <w:szCs w:val="28"/>
          <w:lang w:eastAsia="ru-RU"/>
        </w:rPr>
        <w:t>Кабанского</w:t>
      </w:r>
      <w:proofErr w:type="spellEnd"/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участников от 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>18 лет и старше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6966" w:rsidRPr="004E6F45" w:rsidRDefault="00956966" w:rsidP="005F73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Состав команды:  до 10  игроков и 1 руководитель.</w:t>
      </w: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5. Программа Игры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Программа Игры состоит из следующих конкурсов: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-  Приветствие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Командам предлагается  кратко  и  как  можно  красочнее  представить  себя и свою команду из текстовых шуток и миниатюр, поприветствовать  жюри, соперников и </w:t>
      </w:r>
      <w:hyperlink r:id="rId6" w:tooltip="Болельщик" w:history="1">
        <w:r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болельщиков</w:t>
        </w:r>
      </w:hyperlink>
      <w:r w:rsidRPr="00415E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Классическое приветствие — это «линейка» (5-8 человек на </w:t>
      </w:r>
      <w:hyperlink r:id="rId7" w:tooltip="Аванс" w:history="1">
        <w:r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авансцене</w:t>
        </w:r>
      </w:hyperlink>
      <w:r w:rsidRPr="004E6F45">
        <w:rPr>
          <w:rFonts w:ascii="Times New Roman" w:hAnsi="Times New Roman" w:cs="Times New Roman"/>
          <w:sz w:val="28"/>
          <w:szCs w:val="28"/>
          <w:lang w:eastAsia="ru-RU"/>
        </w:rPr>
        <w:t> лицом к залу) и одинаковые костюмы.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выступления - до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56966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Максимальный балл  - 5 </w:t>
      </w:r>
    </w:p>
    <w:p w:rsid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Биатлон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Команды выводят своих представителей, каждый из которых предлагает вниманию жюри и зрителей по две шутки. Затем жюри решает, какая из команд, на их взгляд, пошутила менее удачно и эта команда покидает «огневой рубеж» с оценкой 0,4 балла.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Оставшиеся команды продолжают борьбу. Каждая из них шутит по три раза. В очередной раз жюри выбирает менее удачливую в шутках команду, которой начисляется уже 0,6 балла, после чего и она уходит со сцены.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Две лучших команды шутят на следующем «огневом этапе» по четыре раза. Победителю в этой дуэли достаётся 1 ба</w:t>
      </w:r>
      <w:r>
        <w:rPr>
          <w:rFonts w:ascii="Times New Roman" w:hAnsi="Times New Roman" w:cs="Times New Roman"/>
          <w:sz w:val="28"/>
          <w:szCs w:val="28"/>
          <w:lang w:eastAsia="ru-RU"/>
        </w:rPr>
        <w:t>лл, проигравшему — 0,8 балла.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823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после какого-то этапа жюри не сможет сразу определить проигравшую команду, она предлагает участникам совершить «штрафной круг». Эту возможность члены жюри могут использовать не более двух раз за конкурс. </w:t>
      </w:r>
    </w:p>
    <w:p w:rsidR="00956966" w:rsidRPr="004E6F45" w:rsidRDefault="005F730F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 СТЭМ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Инструкция на долгую жизнь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Каждая  команда должна разыграть мини-сце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нку на заданную тему.  Условие – во время выступления одновременно на сцене могут находиться не более 3 человек. 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Время выступления – до 5 минут.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Максимальный балл  - 5 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-  Музыкальное домашнее задание.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Участники должны показать свои юмористические размышления  на  заданную тему</w:t>
      </w:r>
      <w:proofErr w:type="gramStart"/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57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E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1579" w:rsidRPr="008E1579">
        <w:rPr>
          <w:rFonts w:ascii="Times New Roman" w:hAnsi="Times New Roman" w:cs="Times New Roman"/>
          <w:sz w:val="28"/>
          <w:szCs w:val="28"/>
          <w:lang w:eastAsia="ru-RU"/>
        </w:rPr>
        <w:t>Искусство быть здоровым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выступления - до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56966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балл  - 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415E6C" w:rsidRPr="00415E6C" w:rsidRDefault="00415E6C" w:rsidP="00415E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регламента минус один балл.</w:t>
      </w:r>
    </w:p>
    <w:p w:rsidR="00415E6C" w:rsidRPr="004E6F45" w:rsidRDefault="00415E6C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6.Условия Игры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Выступление команд жюри оценивает по следующим критериям: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заданной темы;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артистичность  и юмор;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корректность шуток;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оригинальность и импровизация; 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" w:tooltip="Хореограф" w:history="1">
        <w:r w:rsidR="00956966"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хореографические</w:t>
        </w:r>
      </w:hyperlink>
      <w:r w:rsidR="00956966" w:rsidRPr="00415E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 и вокальные способности;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командная слаженность; </w:t>
      </w:r>
    </w:p>
    <w:p w:rsidR="00956966" w:rsidRPr="004E6F45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музыкальное  и декоративное оформление выступления команды.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Во время исполнения песенных номеров разрешается использование фонограмм формата «минус один» (без голоса). В других случаях допускается  использование фонограмм любых видов, а также всех элементов музыкально-шумового оформления.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Командам запрещается: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открыто пропагандировать алкоголизм, наркоманию, насилие;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демонстрировать со сцены сигареты, бутылки из-под спиртных напитков, предмет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интимной гигиены;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-использовать шутки, не соответствующие этическим нормам, произносить нецензурные выражения.</w:t>
      </w:r>
    </w:p>
    <w:p w:rsidR="00415E6C" w:rsidRPr="00674A99" w:rsidRDefault="00956966" w:rsidP="003D218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на участие подается </w:t>
      </w:r>
      <w:r w:rsid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30 ноября 2022 г. на </w:t>
      </w:r>
      <w:r w:rsidR="00415E6C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="00415E6C"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15E6C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</w:p>
    <w:p w:rsidR="00956966" w:rsidRPr="00415E6C" w:rsidRDefault="00415E6C" w:rsidP="003D218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rdk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kabansk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(приложение №1 к положению) с пометкой «КВН ЗОЖ»</w:t>
      </w: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7. Награждение победителей</w:t>
      </w:r>
    </w:p>
    <w:p w:rsidR="00956966" w:rsidRPr="004E6F45" w:rsidRDefault="00956966" w:rsidP="00415E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Победители  определяются по общей сумме набранных  баллов. В случае равенства баллов, решение о победителе принимается голосованием членов жюри  простым  большинством голосов. Решающим является голос председателя жюри.</w:t>
      </w:r>
    </w:p>
    <w:p w:rsidR="00956966" w:rsidRPr="008E1579" w:rsidRDefault="00956966" w:rsidP="00415E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Победители и призеры Игры награждаются дипломами  </w:t>
      </w:r>
      <w:r w:rsidR="008E1579"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1, 2, 3 </w:t>
      </w: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E1579"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денежными </w:t>
      </w: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>призами.</w:t>
      </w:r>
    </w:p>
    <w:bookmarkEnd w:id="0"/>
    <w:p w:rsidR="00956966" w:rsidRPr="004E6F45" w:rsidRDefault="00956966" w:rsidP="00415E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Командам – участникам Игры вручаются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>дипломы</w:t>
      </w:r>
    </w:p>
    <w:p w:rsidR="00956966" w:rsidRPr="004E6F45" w:rsidRDefault="00956966" w:rsidP="00415E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За решения членов жюри организатор Игр ответственности не несет.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жюри окончательно, пересмотру не подлежит.</w:t>
      </w:r>
    </w:p>
    <w:p w:rsidR="00956966" w:rsidRPr="00415E6C" w:rsidRDefault="00956966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E6C" w:rsidRPr="00415E6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Pr="00415E6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Финансирование</w:t>
      </w:r>
    </w:p>
    <w:p w:rsidR="00415E6C" w:rsidRPr="004E6F45" w:rsidRDefault="00956966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финансированию подготовки и проведения Игр, осуществляются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бюджетных средств </w:t>
      </w:r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«Комитет по культуре и делам молодежи» МО «</w:t>
      </w:r>
      <w:proofErr w:type="spellStart"/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Все расходы по направлению команд несут направляющие стороны.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6966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Pr="00415E6C" w:rsidRDefault="00415E6C" w:rsidP="00415E6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15E6C" w:rsidRPr="00415E6C" w:rsidRDefault="00415E6C" w:rsidP="00415E6C"/>
    <w:p w:rsidR="00415E6C" w:rsidRPr="00415E6C" w:rsidRDefault="00415E6C" w:rsidP="0041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6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D218B" w:rsidRDefault="003D218B" w:rsidP="003D218B"/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>Направляющая (ее) организация (учреждение)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>Руководитель команды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 xml:space="preserve">Название команды      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Pr="003D218B">
        <w:rPr>
          <w:rFonts w:ascii="Times New Roman" w:hAnsi="Times New Roman" w:cs="Times New Roman"/>
          <w:sz w:val="28"/>
          <w:szCs w:val="28"/>
        </w:rPr>
        <w:t xml:space="preserve">Капитан команды      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18B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3D218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Pr="003D218B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218B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3D218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0D6954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Pr="003D218B">
        <w:rPr>
          <w:rFonts w:ascii="Times New Roman" w:hAnsi="Times New Roman" w:cs="Times New Roman"/>
          <w:sz w:val="28"/>
          <w:szCs w:val="28"/>
        </w:rPr>
        <w:t>Количество  болельщиков</w:t>
      </w:r>
    </w:p>
    <w:sectPr w:rsidR="000D6954" w:rsidRPr="003D218B" w:rsidSect="003D21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BA4"/>
    <w:multiLevelType w:val="hybridMultilevel"/>
    <w:tmpl w:val="443AF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08231D"/>
    <w:rsid w:val="000D6954"/>
    <w:rsid w:val="003D218B"/>
    <w:rsid w:val="00415E6C"/>
    <w:rsid w:val="004E6F45"/>
    <w:rsid w:val="005F730F"/>
    <w:rsid w:val="00674A99"/>
    <w:rsid w:val="008E1579"/>
    <w:rsid w:val="009126E2"/>
    <w:rsid w:val="00956966"/>
    <w:rsid w:val="00B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5E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5E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143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5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oreogra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av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olelmzsh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k-kab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2022-10-25T01:41:00Z</dcterms:created>
  <dcterms:modified xsi:type="dcterms:W3CDTF">2022-11-02T01:54:00Z</dcterms:modified>
</cp:coreProperties>
</file>